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2B84C" w14:textId="77777777" w:rsidR="006438F9" w:rsidRPr="008B3DB8" w:rsidRDefault="0051642F" w:rsidP="00F01709">
      <w:pPr>
        <w:jc w:val="center"/>
        <w:rPr>
          <w:lang w:val="lv-LV"/>
        </w:rPr>
      </w:pPr>
      <w:r w:rsidRPr="008B3DB8">
        <w:rPr>
          <w:lang w:val="lv-LV"/>
        </w:rPr>
        <w:t xml:space="preserve">  </w:t>
      </w:r>
      <w:r w:rsidR="00DD311E" w:rsidRPr="008B3DB8">
        <w:rPr>
          <w:lang w:val="lv-LV"/>
        </w:rPr>
        <w:t xml:space="preserve"> </w:t>
      </w:r>
      <w:r w:rsidR="00BC61D8" w:rsidRPr="008B3DB8">
        <w:rPr>
          <w:noProof/>
          <w:lang w:val="lv-LV" w:eastAsia="lv-LV"/>
        </w:rPr>
        <w:drawing>
          <wp:inline distT="0" distB="0" distL="0" distR="0" wp14:anchorId="74A98234" wp14:editId="25F50A6A">
            <wp:extent cx="720969" cy="1124460"/>
            <wp:effectExtent l="0" t="0" r="3175" b="0"/>
            <wp:docPr id="1" name="Attēls 1" descr="https://upload.wikimedia.org/wikipedia/commons/a/ac/Mazais-gerbonis-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a/ac/Mazais-gerbonis-m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23" cy="12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11E" w:rsidRPr="008B3DB8">
        <w:rPr>
          <w:lang w:val="lv-LV"/>
        </w:rPr>
        <w:t xml:space="preserve">  </w:t>
      </w:r>
    </w:p>
    <w:p w14:paraId="28252D47" w14:textId="77777777" w:rsidR="00DD311E" w:rsidRPr="008B3DB8" w:rsidRDefault="006438F9" w:rsidP="00F01709">
      <w:pPr>
        <w:jc w:val="center"/>
        <w:rPr>
          <w:szCs w:val="24"/>
          <w:lang w:val="lv-LV"/>
        </w:rPr>
      </w:pPr>
      <w:r w:rsidRPr="008B3DB8">
        <w:rPr>
          <w:szCs w:val="24"/>
          <w:lang w:val="lv-LV"/>
        </w:rPr>
        <w:t xml:space="preserve">     </w:t>
      </w:r>
      <w:r w:rsidR="00DD311E" w:rsidRPr="008B3DB8">
        <w:rPr>
          <w:szCs w:val="24"/>
          <w:lang w:val="lv-LV"/>
        </w:rPr>
        <w:t>Latvijas Republika</w:t>
      </w:r>
    </w:p>
    <w:p w14:paraId="3546C566" w14:textId="3155A2F2" w:rsidR="00DD311E" w:rsidRPr="008B3DB8" w:rsidRDefault="00DD311E" w:rsidP="00F01709">
      <w:pPr>
        <w:jc w:val="center"/>
        <w:rPr>
          <w:rFonts w:ascii="Bookman Old Style" w:hAnsi="Bookman Old Style"/>
          <w:b/>
          <w:sz w:val="32"/>
          <w:lang w:val="lv-LV"/>
        </w:rPr>
      </w:pPr>
      <w:r w:rsidRPr="008B3DB8">
        <w:rPr>
          <w:rFonts w:ascii="Bookman Old Style" w:hAnsi="Bookman Old Style"/>
          <w:b/>
          <w:sz w:val="32"/>
          <w:lang w:val="lv-LV"/>
        </w:rPr>
        <w:t xml:space="preserve">TALSU NOVADA </w:t>
      </w:r>
      <w:r w:rsidR="00F7012F" w:rsidRPr="008B3DB8">
        <w:rPr>
          <w:rFonts w:ascii="Bookman Old Style" w:hAnsi="Bookman Old Style"/>
          <w:b/>
          <w:sz w:val="32"/>
          <w:lang w:val="lv-LV"/>
        </w:rPr>
        <w:t>PAŠVALDĪBA</w:t>
      </w:r>
    </w:p>
    <w:p w14:paraId="581013D7" w14:textId="20BDFED1" w:rsidR="00F7012F" w:rsidRPr="008B3DB8" w:rsidRDefault="00F7012F" w:rsidP="00F01709">
      <w:pPr>
        <w:jc w:val="center"/>
        <w:rPr>
          <w:rFonts w:ascii="Bookman Old Style" w:hAnsi="Bookman Old Style"/>
          <w:b/>
          <w:sz w:val="28"/>
          <w:szCs w:val="28"/>
          <w:lang w:val="lv-LV"/>
        </w:rPr>
      </w:pPr>
      <w:r w:rsidRPr="008B3DB8">
        <w:rPr>
          <w:rFonts w:ascii="Bookman Old Style" w:hAnsi="Bookman Old Style"/>
          <w:b/>
          <w:sz w:val="28"/>
          <w:szCs w:val="28"/>
          <w:lang w:val="lv-LV"/>
        </w:rPr>
        <w:t xml:space="preserve">ROJAS </w:t>
      </w:r>
      <w:r w:rsidR="00A81E25" w:rsidRPr="008B3DB8">
        <w:rPr>
          <w:rFonts w:ascii="Bookman Old Style" w:hAnsi="Bookman Old Style"/>
          <w:b/>
          <w:sz w:val="28"/>
          <w:szCs w:val="28"/>
          <w:lang w:val="lv-LV"/>
        </w:rPr>
        <w:t>SPORTA SKOLA</w:t>
      </w:r>
    </w:p>
    <w:p w14:paraId="742AF5FF" w14:textId="723A6F8D" w:rsidR="00F7012F" w:rsidRPr="008B3DB8" w:rsidRDefault="00F7012F" w:rsidP="00F01709">
      <w:pPr>
        <w:suppressAutoHyphens/>
        <w:jc w:val="center"/>
        <w:rPr>
          <w:kern w:val="2"/>
          <w:sz w:val="20"/>
          <w:lang w:val="lv-LV" w:eastAsia="zh-CN"/>
        </w:rPr>
      </w:pPr>
      <w:r w:rsidRPr="008B3DB8">
        <w:rPr>
          <w:kern w:val="2"/>
          <w:sz w:val="20"/>
          <w:lang w:val="lv-LV" w:eastAsia="zh-CN"/>
        </w:rPr>
        <w:t>Nodokļu maksāt</w:t>
      </w:r>
      <w:r w:rsidR="009774FD" w:rsidRPr="008B3DB8">
        <w:rPr>
          <w:kern w:val="2"/>
          <w:sz w:val="20"/>
          <w:lang w:val="lv-LV" w:eastAsia="zh-CN"/>
        </w:rPr>
        <w:t>āja reģistrācijas Nr.90009113532</w:t>
      </w:r>
    </w:p>
    <w:p w14:paraId="6EF67A33" w14:textId="7E904834" w:rsidR="00EB76EB" w:rsidRPr="008B3DB8" w:rsidRDefault="00A81E25" w:rsidP="00F01709">
      <w:pPr>
        <w:pBdr>
          <w:bottom w:val="single" w:sz="12" w:space="1" w:color="auto"/>
        </w:pBdr>
        <w:jc w:val="center"/>
        <w:rPr>
          <w:kern w:val="2"/>
          <w:sz w:val="20"/>
          <w:lang w:val="lv-LV" w:eastAsia="zh-CN"/>
        </w:rPr>
      </w:pPr>
      <w:r w:rsidRPr="008B3DB8">
        <w:rPr>
          <w:sz w:val="20"/>
          <w:lang w:val="lv-LV"/>
        </w:rPr>
        <w:t>Zvejnieku iela 7</w:t>
      </w:r>
      <w:r w:rsidR="00F7012F" w:rsidRPr="008B3DB8">
        <w:rPr>
          <w:sz w:val="20"/>
          <w:lang w:val="lv-LV"/>
        </w:rPr>
        <w:t>, Roja,</w:t>
      </w:r>
      <w:r w:rsidR="003972B1" w:rsidRPr="008B3DB8">
        <w:rPr>
          <w:sz w:val="20"/>
          <w:lang w:val="lv-LV"/>
        </w:rPr>
        <w:t xml:space="preserve"> Rojas pag.,</w:t>
      </w:r>
      <w:r w:rsidR="00F7012F" w:rsidRPr="008B3DB8">
        <w:rPr>
          <w:sz w:val="20"/>
          <w:lang w:val="lv-LV"/>
        </w:rPr>
        <w:t xml:space="preserve"> Talsu nov., LV-3264, tālr. </w:t>
      </w:r>
      <w:r w:rsidR="00F7012F" w:rsidRPr="008B3DB8">
        <w:rPr>
          <w:kern w:val="2"/>
          <w:sz w:val="20"/>
          <w:lang w:val="lv-LV" w:eastAsia="zh-CN"/>
        </w:rPr>
        <w:t xml:space="preserve">63232050, </w:t>
      </w:r>
    </w:p>
    <w:p w14:paraId="30838938" w14:textId="54088990" w:rsidR="008A473D" w:rsidRPr="008B3DB8" w:rsidRDefault="00F7012F" w:rsidP="00F01709">
      <w:pPr>
        <w:pBdr>
          <w:bottom w:val="single" w:sz="12" w:space="1" w:color="auto"/>
        </w:pBdr>
        <w:jc w:val="center"/>
        <w:rPr>
          <w:sz w:val="20"/>
          <w:lang w:val="lv-LV"/>
        </w:rPr>
      </w:pPr>
      <w:r w:rsidRPr="008B3DB8">
        <w:rPr>
          <w:kern w:val="2"/>
          <w:sz w:val="20"/>
          <w:lang w:val="lv-LV" w:eastAsia="zh-CN"/>
        </w:rPr>
        <w:t xml:space="preserve">e-pasts </w:t>
      </w:r>
      <w:r w:rsidR="00A81E25" w:rsidRPr="008B3DB8">
        <w:rPr>
          <w:kern w:val="2"/>
          <w:sz w:val="20"/>
          <w:lang w:val="lv-LV" w:eastAsia="zh-CN"/>
        </w:rPr>
        <w:t>rojassportaskola</w:t>
      </w:r>
      <w:r w:rsidR="00EB76EB" w:rsidRPr="008B3DB8">
        <w:rPr>
          <w:kern w:val="2"/>
          <w:sz w:val="20"/>
          <w:lang w:val="lv-LV" w:eastAsia="zh-CN"/>
        </w:rPr>
        <w:t>@talsi.lv</w:t>
      </w:r>
    </w:p>
    <w:p w14:paraId="4133EE34" w14:textId="77777777" w:rsidR="00D83A29" w:rsidRPr="008B3DB8" w:rsidRDefault="00D83A29" w:rsidP="00F01709">
      <w:pPr>
        <w:jc w:val="right"/>
        <w:rPr>
          <w:i/>
          <w:szCs w:val="24"/>
          <w:lang w:val="lv-LV"/>
        </w:rPr>
        <w:sectPr w:rsidR="00D83A29" w:rsidRPr="008B3DB8" w:rsidSect="00F41953">
          <w:head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636056AE" w14:textId="36E4271D" w:rsidR="001524F6" w:rsidRPr="008B3DB8" w:rsidRDefault="00F7012F" w:rsidP="00F01709">
      <w:pPr>
        <w:jc w:val="center"/>
        <w:rPr>
          <w:szCs w:val="24"/>
          <w:lang w:val="lv-LV"/>
        </w:rPr>
      </w:pPr>
      <w:r w:rsidRPr="008B3DB8">
        <w:rPr>
          <w:szCs w:val="24"/>
          <w:lang w:val="lv-LV"/>
        </w:rPr>
        <w:lastRenderedPageBreak/>
        <w:t>Talsu novada Rojas pagastā</w:t>
      </w:r>
    </w:p>
    <w:p w14:paraId="01EA3ADD" w14:textId="77777777" w:rsidR="001524F6" w:rsidRPr="008B3DB8" w:rsidRDefault="001524F6" w:rsidP="00F01709">
      <w:pPr>
        <w:rPr>
          <w:lang w:val="lv-LV"/>
        </w:rPr>
      </w:pPr>
    </w:p>
    <w:p w14:paraId="33051456" w14:textId="370416B8" w:rsidR="001F4F4D" w:rsidRPr="008B3DB8" w:rsidRDefault="001F4F4D" w:rsidP="00F01709">
      <w:pPr>
        <w:ind w:right="-1" w:firstLine="708"/>
        <w:jc w:val="both"/>
        <w:rPr>
          <w:szCs w:val="24"/>
          <w:lang w:val="lv-LV"/>
        </w:rPr>
      </w:pPr>
    </w:p>
    <w:p w14:paraId="225C54AE" w14:textId="41E8752F" w:rsidR="0093370A" w:rsidRPr="008B3DB8" w:rsidRDefault="0093370A" w:rsidP="00F01709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2"/>
          <w:lang w:val="lv-LV"/>
        </w:rPr>
      </w:pPr>
      <w:r w:rsidRPr="008B3DB8">
        <w:rPr>
          <w:rFonts w:eastAsia="Calibri"/>
          <w:b/>
          <w:sz w:val="28"/>
          <w:szCs w:val="22"/>
          <w:lang w:val="lv-LV"/>
        </w:rPr>
        <w:t>LĒMUMS</w:t>
      </w:r>
    </w:p>
    <w:p w14:paraId="4B294B23" w14:textId="77777777" w:rsidR="0093370A" w:rsidRPr="008B3DB8" w:rsidRDefault="0093370A" w:rsidP="00F01709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Cs w:val="22"/>
          <w:lang w:val="lv-LV"/>
        </w:rPr>
      </w:pPr>
      <w:r w:rsidRPr="008B3DB8">
        <w:rPr>
          <w:rFonts w:eastAsia="Calibri"/>
          <w:b/>
          <w:szCs w:val="22"/>
          <w:lang w:val="lv-LV"/>
        </w:rPr>
        <w:t>Par cenu aptaujas</w:t>
      </w:r>
    </w:p>
    <w:p w14:paraId="0A3452D6" w14:textId="6D6B861B" w:rsidR="0093370A" w:rsidRPr="008B3DB8" w:rsidRDefault="00DE18B9" w:rsidP="00F01709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b/>
          <w:bCs/>
          <w:szCs w:val="22"/>
          <w:lang w:val="lv-LV"/>
        </w:rPr>
        <w:t xml:space="preserve">“Starptautiskas ILCA 4 klases švertlaivas iegāde komplektācijā ar ratiņiem un augšējo pārvalku”, </w:t>
      </w:r>
      <w:r w:rsidR="0093370A" w:rsidRPr="008B3DB8">
        <w:rPr>
          <w:rFonts w:eastAsia="Calibri"/>
          <w:b/>
          <w:bCs/>
          <w:szCs w:val="22"/>
          <w:lang w:val="lv-LV"/>
        </w:rPr>
        <w:t>identifikācijas Nr. TNPz 2022/73</w:t>
      </w:r>
    </w:p>
    <w:p w14:paraId="145A9C69" w14:textId="77777777" w:rsidR="0093370A" w:rsidRPr="008B3DB8" w:rsidRDefault="0093370A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</w:p>
    <w:p w14:paraId="6FDC2499" w14:textId="30DD2AC8" w:rsidR="0093370A" w:rsidRPr="008B3DB8" w:rsidRDefault="0093370A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>Rojā</w:t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</w:r>
      <w:r w:rsidRPr="008B3DB8">
        <w:rPr>
          <w:rFonts w:eastAsia="Calibri"/>
          <w:szCs w:val="24"/>
          <w:lang w:val="lv-LV"/>
        </w:rPr>
        <w:tab/>
        <w:t xml:space="preserve">                                   2022.gada </w:t>
      </w:r>
      <w:r w:rsidR="00120EF9" w:rsidRPr="008B3DB8">
        <w:rPr>
          <w:rFonts w:eastAsia="Calibri"/>
          <w:szCs w:val="24"/>
          <w:lang w:val="lv-LV"/>
        </w:rPr>
        <w:t>8.jūnijā</w:t>
      </w:r>
    </w:p>
    <w:p w14:paraId="6B74EB74" w14:textId="77777777" w:rsidR="0093370A" w:rsidRPr="008B3DB8" w:rsidRDefault="0093370A" w:rsidP="00F01709">
      <w:pPr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ab/>
      </w:r>
    </w:p>
    <w:p w14:paraId="0A919A3F" w14:textId="473E7ACA" w:rsidR="008B3DB8" w:rsidRPr="008B3DB8" w:rsidRDefault="008B3DB8" w:rsidP="00F01709">
      <w:pPr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>Talsu novada</w:t>
      </w:r>
      <w:r w:rsidR="00062245">
        <w:rPr>
          <w:rFonts w:eastAsia="Calibri"/>
          <w:szCs w:val="24"/>
          <w:lang w:val="lv-LV"/>
        </w:rPr>
        <w:t xml:space="preserve"> </w:t>
      </w:r>
      <w:r w:rsidR="00062245" w:rsidRPr="00062245">
        <w:rPr>
          <w:rFonts w:eastAsia="Calibri"/>
          <w:szCs w:val="24"/>
          <w:lang w:val="lv-LV"/>
        </w:rPr>
        <w:t xml:space="preserve">Rojas Sporta skolā </w:t>
      </w:r>
      <w:r w:rsidRPr="008B3DB8">
        <w:rPr>
          <w:rFonts w:eastAsia="Calibri"/>
          <w:szCs w:val="24"/>
          <w:lang w:val="lv-LV"/>
        </w:rPr>
        <w:t xml:space="preserve">(turpmāk – Sporta skola) 2022. gada </w:t>
      </w:r>
      <w:r w:rsidR="00DC1BFC">
        <w:rPr>
          <w:rFonts w:eastAsia="Calibri"/>
          <w:szCs w:val="24"/>
          <w:lang w:val="lv-LV"/>
        </w:rPr>
        <w:t>8. jūnijā</w:t>
      </w:r>
      <w:r w:rsidRPr="008B3DB8">
        <w:rPr>
          <w:rFonts w:eastAsia="Calibri"/>
          <w:szCs w:val="24"/>
          <w:lang w:val="lv-LV"/>
        </w:rPr>
        <w:t xml:space="preserve"> pieņemts lēmums cenu aptaujā “Starptautiskas ILCA 4 klases švertlaivas iegāde komplektācijā ar ratiņiem un augšējo pārvalku”, identifikācijas Nr. TNPz 2022/73 (turpmāk – Cenu aptauja).</w:t>
      </w:r>
    </w:p>
    <w:p w14:paraId="0ED72A26" w14:textId="62BC9E1A" w:rsidR="008B3DB8" w:rsidRPr="008B3DB8" w:rsidRDefault="008B3DB8" w:rsidP="00F01709">
      <w:pPr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 xml:space="preserve">Cenu aptauja izsludināta 2022. gada 25. maijā Talsu novada pašvaldības tīmekļvietnē </w:t>
      </w:r>
      <w:hyperlink r:id="rId10" w:history="1">
        <w:r w:rsidRPr="008B3DB8">
          <w:rPr>
            <w:rStyle w:val="Hipersaite"/>
            <w:rFonts w:eastAsia="Calibri"/>
            <w:szCs w:val="24"/>
            <w:lang w:val="lv-LV"/>
          </w:rPr>
          <w:t>www.talsunovads.lv</w:t>
        </w:r>
      </w:hyperlink>
      <w:r w:rsidRPr="008B3DB8">
        <w:rPr>
          <w:rFonts w:eastAsia="Calibri"/>
          <w:szCs w:val="24"/>
          <w:lang w:val="lv-LV"/>
        </w:rPr>
        <w:t>,</w:t>
      </w:r>
      <w:r w:rsidR="00DC1BFC">
        <w:rPr>
          <w:rFonts w:eastAsia="Calibri"/>
          <w:szCs w:val="24"/>
          <w:lang w:val="lv-LV"/>
        </w:rPr>
        <w:t xml:space="preserve"> sadaļā </w:t>
      </w:r>
      <w:r w:rsidR="00DC1BFC" w:rsidRPr="00DC1BFC">
        <w:rPr>
          <w:rFonts w:eastAsia="Calibri"/>
          <w:i/>
          <w:iCs/>
          <w:szCs w:val="24"/>
          <w:lang w:val="lv-LV"/>
        </w:rPr>
        <w:t>Zemsliekšņu iepirkumi</w:t>
      </w:r>
      <w:r w:rsidR="00DC1BFC">
        <w:rPr>
          <w:rFonts w:eastAsia="Calibri"/>
          <w:szCs w:val="24"/>
          <w:lang w:val="lv-LV"/>
        </w:rPr>
        <w:t xml:space="preserve">, </w:t>
      </w:r>
      <w:r w:rsidRPr="008B3DB8">
        <w:rPr>
          <w:rFonts w:eastAsia="Calibri"/>
          <w:szCs w:val="24"/>
          <w:lang w:val="lv-LV"/>
        </w:rPr>
        <w:t xml:space="preserve"> par kuras organizēšanu atbildīgā persona ir </w:t>
      </w:r>
      <w:r w:rsidRPr="006264E4">
        <w:rPr>
          <w:rFonts w:eastAsia="Calibri"/>
          <w:szCs w:val="24"/>
          <w:lang w:val="lv-LV"/>
        </w:rPr>
        <w:t>Talsu novada Rojas sporta skolas direktore Tatjana Kirilova.</w:t>
      </w:r>
      <w:r w:rsidRPr="008B3DB8">
        <w:rPr>
          <w:rFonts w:eastAsia="Calibri"/>
          <w:szCs w:val="24"/>
          <w:lang w:val="lv-LV"/>
        </w:rPr>
        <w:t xml:space="preserve"> </w:t>
      </w:r>
    </w:p>
    <w:p w14:paraId="5B330905" w14:textId="0BAA5266" w:rsidR="008B3DB8" w:rsidRPr="008B3DB8" w:rsidRDefault="008B3DB8" w:rsidP="00F01709">
      <w:pPr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>Piedāvājuma iesniegšanas termiņš tika noteikts 2022. gada 1. jūnijs, plkst. 9.00.</w:t>
      </w:r>
    </w:p>
    <w:p w14:paraId="779E7868" w14:textId="53A36E4A" w:rsidR="007673C0" w:rsidRPr="007673C0" w:rsidRDefault="007673C0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  <w:r w:rsidRPr="007673C0">
        <w:rPr>
          <w:rFonts w:eastAsia="Calibri"/>
          <w:szCs w:val="24"/>
          <w:lang w:val="lv-LV"/>
        </w:rPr>
        <w:t>Iesniegt</w:t>
      </w:r>
      <w:r w:rsidR="00453A87">
        <w:rPr>
          <w:rFonts w:eastAsia="Calibri"/>
          <w:szCs w:val="24"/>
          <w:lang w:val="lv-LV"/>
        </w:rPr>
        <w:t>ais</w:t>
      </w:r>
      <w:r w:rsidRPr="007673C0">
        <w:rPr>
          <w:rFonts w:eastAsia="Calibri"/>
          <w:szCs w:val="24"/>
          <w:lang w:val="lv-LV"/>
        </w:rPr>
        <w:t xml:space="preserve"> piedāvājum</w:t>
      </w:r>
      <w:r w:rsidR="00453A87">
        <w:rPr>
          <w:rFonts w:eastAsia="Calibri"/>
          <w:szCs w:val="24"/>
          <w:lang w:val="lv-LV"/>
        </w:rPr>
        <w:t>s</w:t>
      </w:r>
      <w:r w:rsidRPr="007673C0">
        <w:rPr>
          <w:rFonts w:eastAsia="Calibri"/>
          <w:szCs w:val="24"/>
          <w:lang w:val="lv-LV"/>
        </w:rPr>
        <w:t xml:space="preserve"> Cenu aptaujā:</w:t>
      </w:r>
    </w:p>
    <w:tbl>
      <w:tblPr>
        <w:tblStyle w:val="Reatabul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069"/>
        <w:gridCol w:w="1609"/>
        <w:gridCol w:w="1701"/>
        <w:gridCol w:w="2126"/>
      </w:tblGrid>
      <w:tr w:rsidR="007673C0" w:rsidRPr="003071B2" w14:paraId="503FD28A" w14:textId="77777777" w:rsidTr="009C5EDA">
        <w:trPr>
          <w:trHeight w:val="481"/>
        </w:trPr>
        <w:tc>
          <w:tcPr>
            <w:tcW w:w="567" w:type="dxa"/>
            <w:shd w:val="clear" w:color="auto" w:fill="D9D9D9"/>
            <w:vAlign w:val="center"/>
          </w:tcPr>
          <w:p w14:paraId="157E12DD" w14:textId="49AB902D" w:rsidR="007673C0" w:rsidRPr="007673C0" w:rsidRDefault="007673C0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b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b/>
                <w:sz w:val="22"/>
                <w:lang w:val="lv-LV"/>
              </w:rPr>
              <w:t xml:space="preserve">Nr. </w:t>
            </w:r>
          </w:p>
        </w:tc>
        <w:tc>
          <w:tcPr>
            <w:tcW w:w="3069" w:type="dxa"/>
            <w:shd w:val="clear" w:color="auto" w:fill="D9D9D9"/>
            <w:vAlign w:val="center"/>
          </w:tcPr>
          <w:p w14:paraId="20A65D1D" w14:textId="77777777" w:rsidR="007673C0" w:rsidRPr="007673C0" w:rsidRDefault="007673C0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b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b/>
                <w:sz w:val="22"/>
                <w:lang w:val="lv-LV"/>
              </w:rPr>
              <w:t>Pretendents (juridiska vai fiziska persona)</w:t>
            </w:r>
          </w:p>
        </w:tc>
        <w:tc>
          <w:tcPr>
            <w:tcW w:w="1609" w:type="dxa"/>
            <w:shd w:val="clear" w:color="auto" w:fill="D9D9D9"/>
            <w:vAlign w:val="center"/>
          </w:tcPr>
          <w:p w14:paraId="294ED72F" w14:textId="77777777" w:rsidR="007673C0" w:rsidRPr="007673C0" w:rsidRDefault="007673C0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b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b/>
                <w:sz w:val="22"/>
                <w:lang w:val="lv-LV"/>
              </w:rPr>
              <w:t>Piedāvājuma iesniegšanas datums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0A20203" w14:textId="77777777" w:rsidR="007673C0" w:rsidRPr="007673C0" w:rsidRDefault="007673C0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b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b/>
                <w:sz w:val="22"/>
                <w:lang w:val="lv-LV"/>
              </w:rPr>
              <w:t>Piedāvājuma cena EUR (bez PVN)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234020E" w14:textId="77777777" w:rsidR="007673C0" w:rsidRPr="007673C0" w:rsidRDefault="007673C0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b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b/>
                <w:sz w:val="22"/>
                <w:lang w:val="lv-LV"/>
              </w:rPr>
              <w:t>Piezīmes</w:t>
            </w:r>
          </w:p>
        </w:tc>
      </w:tr>
      <w:tr w:rsidR="007673C0" w:rsidRPr="007673C0" w14:paraId="2CD85767" w14:textId="77777777" w:rsidTr="009C5EDA">
        <w:tc>
          <w:tcPr>
            <w:tcW w:w="567" w:type="dxa"/>
            <w:vAlign w:val="center"/>
          </w:tcPr>
          <w:p w14:paraId="3B7CD0EC" w14:textId="77777777" w:rsidR="007673C0" w:rsidRPr="007673C0" w:rsidRDefault="007673C0" w:rsidP="00F01709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2"/>
                <w:highlight w:val="yellow"/>
                <w:lang w:val="lv-LV"/>
              </w:rPr>
            </w:pPr>
            <w:r w:rsidRPr="00416733">
              <w:rPr>
                <w:rFonts w:ascii="Times New Roman" w:eastAsia="Calibri" w:hAnsi="Times New Roman"/>
                <w:sz w:val="22"/>
                <w:lang w:val="lv-LV"/>
              </w:rPr>
              <w:t>1.</w:t>
            </w:r>
          </w:p>
        </w:tc>
        <w:tc>
          <w:tcPr>
            <w:tcW w:w="3069" w:type="dxa"/>
            <w:vAlign w:val="center"/>
          </w:tcPr>
          <w:p w14:paraId="3E67D0F1" w14:textId="5F5A2530" w:rsidR="007673C0" w:rsidRPr="007673C0" w:rsidRDefault="00416733" w:rsidP="00F01709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2"/>
                <w:highlight w:val="yellow"/>
                <w:lang w:val="lv-LV"/>
              </w:rPr>
            </w:pPr>
            <w:r w:rsidRPr="00416733">
              <w:rPr>
                <w:rFonts w:ascii="Times New Roman" w:eastAsia="Calibri" w:hAnsi="Times New Roman"/>
                <w:sz w:val="22"/>
                <w:lang w:val="lv-LV"/>
              </w:rPr>
              <w:t>SIA “Regate Takats”</w:t>
            </w:r>
          </w:p>
        </w:tc>
        <w:tc>
          <w:tcPr>
            <w:tcW w:w="1609" w:type="dxa"/>
            <w:vAlign w:val="center"/>
          </w:tcPr>
          <w:p w14:paraId="2FC773E9" w14:textId="56E82260" w:rsidR="007673C0" w:rsidRPr="00416733" w:rsidRDefault="0051127B" w:rsidP="004167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sz w:val="22"/>
                <w:lang w:val="lv-LV"/>
              </w:rPr>
            </w:pPr>
            <w:r>
              <w:rPr>
                <w:rFonts w:ascii="Times New Roman" w:eastAsia="Calibri" w:hAnsi="Times New Roman"/>
                <w:sz w:val="22"/>
                <w:lang w:val="lv-LV"/>
              </w:rPr>
              <w:t>31.05</w:t>
            </w:r>
            <w:r w:rsidR="007673C0" w:rsidRPr="00416733">
              <w:rPr>
                <w:rFonts w:ascii="Times New Roman" w:eastAsia="Calibri" w:hAnsi="Times New Roman"/>
                <w:sz w:val="22"/>
                <w:lang w:val="lv-LV"/>
              </w:rPr>
              <w:t xml:space="preserve">.2022. plkst.: </w:t>
            </w:r>
            <w:r>
              <w:rPr>
                <w:rFonts w:ascii="Times New Roman" w:eastAsia="Calibri" w:hAnsi="Times New Roman"/>
                <w:sz w:val="22"/>
                <w:lang w:val="lv-LV"/>
              </w:rPr>
              <w:t>09:56</w:t>
            </w:r>
          </w:p>
        </w:tc>
        <w:tc>
          <w:tcPr>
            <w:tcW w:w="1701" w:type="dxa"/>
            <w:vAlign w:val="center"/>
          </w:tcPr>
          <w:p w14:paraId="11B67AA1" w14:textId="7A4C0C47" w:rsidR="007673C0" w:rsidRPr="00416733" w:rsidRDefault="00416733" w:rsidP="00F017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Calibri" w:hAnsi="Times New Roman"/>
                <w:sz w:val="22"/>
                <w:lang w:val="lv-LV"/>
              </w:rPr>
            </w:pPr>
            <w:r>
              <w:rPr>
                <w:rFonts w:ascii="Times New Roman" w:eastAsia="Calibri" w:hAnsi="Times New Roman"/>
                <w:sz w:val="22"/>
              </w:rPr>
              <w:t>9810,</w:t>
            </w:r>
            <w:r w:rsidRPr="00416733">
              <w:rPr>
                <w:rFonts w:ascii="Times New Roman" w:eastAsia="Calibri" w:hAnsi="Times New Roman"/>
                <w:sz w:val="22"/>
              </w:rPr>
              <w:t>00</w:t>
            </w:r>
          </w:p>
        </w:tc>
        <w:tc>
          <w:tcPr>
            <w:tcW w:w="2126" w:type="dxa"/>
            <w:vAlign w:val="center"/>
          </w:tcPr>
          <w:p w14:paraId="208B22D2" w14:textId="77777777" w:rsidR="007673C0" w:rsidRPr="007673C0" w:rsidRDefault="007673C0" w:rsidP="00F01709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2"/>
                <w:lang w:val="lv-LV"/>
              </w:rPr>
            </w:pPr>
            <w:r w:rsidRPr="007673C0">
              <w:rPr>
                <w:rFonts w:ascii="Times New Roman" w:eastAsia="Calibri" w:hAnsi="Times New Roman"/>
                <w:sz w:val="22"/>
                <w:lang w:val="lv-LV"/>
              </w:rPr>
              <w:t>Iesūtīts e-pastā:</w:t>
            </w:r>
          </w:p>
          <w:p w14:paraId="14C38BD6" w14:textId="77777777" w:rsidR="007673C0" w:rsidRPr="007673C0" w:rsidRDefault="00085E91" w:rsidP="00F01709">
            <w:pPr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2"/>
                <w:lang w:val="lv-LV"/>
              </w:rPr>
            </w:pPr>
            <w:hyperlink r:id="rId11" w:history="1">
              <w:r w:rsidR="007673C0" w:rsidRPr="007673C0">
                <w:rPr>
                  <w:rFonts w:ascii="Times New Roman" w:eastAsia="Calibri" w:hAnsi="Times New Roman"/>
                  <w:color w:val="0563C1"/>
                  <w:sz w:val="22"/>
                  <w:u w:val="single"/>
                  <w:lang w:val="lv-LV"/>
                </w:rPr>
                <w:t>iepirkumi@talsi.lv</w:t>
              </w:r>
            </w:hyperlink>
          </w:p>
        </w:tc>
      </w:tr>
    </w:tbl>
    <w:p w14:paraId="24602180" w14:textId="01E5F2FC" w:rsidR="00453A87" w:rsidRDefault="00F01709" w:rsidP="00F01709">
      <w:pPr>
        <w:overflowPunct/>
        <w:autoSpaceDE/>
        <w:autoSpaceDN/>
        <w:adjustRightInd/>
        <w:ind w:left="284" w:hanging="284"/>
        <w:jc w:val="both"/>
        <w:textAlignment w:val="auto"/>
        <w:rPr>
          <w:rFonts w:eastAsia="Calibri"/>
          <w:szCs w:val="24"/>
          <w:lang w:val="lv-LV"/>
        </w:rPr>
      </w:pPr>
      <w:r>
        <w:rPr>
          <w:rFonts w:eastAsia="Calibri"/>
          <w:szCs w:val="24"/>
          <w:lang w:val="lv-LV"/>
        </w:rPr>
        <w:t>Cenu aptaujas</w:t>
      </w:r>
      <w:r w:rsidR="00453A87">
        <w:rPr>
          <w:rFonts w:eastAsia="Calibri"/>
          <w:szCs w:val="24"/>
          <w:lang w:val="lv-LV"/>
        </w:rPr>
        <w:t xml:space="preserve"> izvērtējums:</w:t>
      </w:r>
    </w:p>
    <w:p w14:paraId="4EBAD6B5" w14:textId="3263D9D4" w:rsidR="007673C0" w:rsidRPr="008B3DB8" w:rsidRDefault="007673C0" w:rsidP="00F01709">
      <w:pPr>
        <w:overflowPunct/>
        <w:autoSpaceDE/>
        <w:autoSpaceDN/>
        <w:adjustRightInd/>
        <w:ind w:left="284" w:hanging="284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>1.</w:t>
      </w:r>
      <w:r w:rsidRPr="008B3DB8">
        <w:rPr>
          <w:rFonts w:eastAsia="Calibri"/>
          <w:szCs w:val="24"/>
          <w:lang w:val="lv-LV"/>
        </w:rPr>
        <w:tab/>
      </w:r>
      <w:r w:rsidR="00453A87" w:rsidRPr="00453A87">
        <w:rPr>
          <w:rFonts w:eastAsia="Calibri"/>
          <w:szCs w:val="24"/>
          <w:lang w:val="lv-LV"/>
        </w:rPr>
        <w:t>Līdz minētajam termiņam tika saņemts viens piedāvājums</w:t>
      </w:r>
      <w:r w:rsidRPr="008B3DB8">
        <w:rPr>
          <w:rFonts w:eastAsia="Calibri"/>
          <w:szCs w:val="24"/>
          <w:lang w:val="lv-LV"/>
        </w:rPr>
        <w:t>.</w:t>
      </w:r>
    </w:p>
    <w:p w14:paraId="1E8D88E0" w14:textId="7C33D019" w:rsidR="0093370A" w:rsidRPr="008B3DB8" w:rsidRDefault="007673C0" w:rsidP="00F01709">
      <w:pPr>
        <w:overflowPunct/>
        <w:autoSpaceDE/>
        <w:autoSpaceDN/>
        <w:adjustRightInd/>
        <w:ind w:left="284" w:hanging="284"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>2.</w:t>
      </w:r>
      <w:r w:rsidRPr="008B3DB8">
        <w:rPr>
          <w:rFonts w:eastAsia="Calibri"/>
          <w:szCs w:val="24"/>
          <w:lang w:val="lv-LV"/>
        </w:rPr>
        <w:tab/>
        <w:t xml:space="preserve">Vērtējot pretendenta </w:t>
      </w:r>
      <w:r w:rsidR="00416733" w:rsidRPr="00416733">
        <w:rPr>
          <w:rFonts w:eastAsia="Calibri"/>
          <w:szCs w:val="24"/>
          <w:lang w:val="lv-LV"/>
        </w:rPr>
        <w:t>SIA “Regate Takats”</w:t>
      </w:r>
      <w:r w:rsidRPr="008B3DB8">
        <w:rPr>
          <w:rFonts w:eastAsia="Calibri"/>
          <w:szCs w:val="24"/>
          <w:lang w:val="lv-LV"/>
        </w:rPr>
        <w:t xml:space="preserve"> iesniegto piedāvājumu, tika konstatēts, ka </w:t>
      </w:r>
      <w:bookmarkStart w:id="0" w:name="_GoBack"/>
      <w:bookmarkEnd w:id="0"/>
      <w:r w:rsidRPr="008B3DB8">
        <w:rPr>
          <w:rFonts w:eastAsia="Calibri"/>
          <w:szCs w:val="24"/>
          <w:lang w:val="lv-LV"/>
        </w:rPr>
        <w:t xml:space="preserve">pretendenta piedāvājums atbilst visām </w:t>
      </w:r>
      <w:r w:rsidR="00453A87">
        <w:rPr>
          <w:rFonts w:eastAsia="Calibri"/>
          <w:szCs w:val="24"/>
          <w:lang w:val="lv-LV"/>
        </w:rPr>
        <w:t xml:space="preserve">Cenu aptaujā </w:t>
      </w:r>
      <w:r w:rsidRPr="008B3DB8">
        <w:rPr>
          <w:rFonts w:eastAsia="Calibri"/>
          <w:szCs w:val="24"/>
          <w:lang w:val="lv-LV"/>
        </w:rPr>
        <w:t>izvirzītajām prasībām.</w:t>
      </w:r>
      <w:r w:rsidR="00416733">
        <w:rPr>
          <w:rFonts w:eastAsia="Calibri"/>
          <w:szCs w:val="24"/>
          <w:lang w:val="lv-LV"/>
        </w:rPr>
        <w:t xml:space="preserve"> </w:t>
      </w:r>
    </w:p>
    <w:p w14:paraId="38A8E7C8" w14:textId="77777777" w:rsidR="007673C0" w:rsidRPr="008B3DB8" w:rsidRDefault="007673C0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</w:p>
    <w:p w14:paraId="36C8C74D" w14:textId="77777777" w:rsidR="0093370A" w:rsidRPr="008B3DB8" w:rsidRDefault="0093370A" w:rsidP="00F01709">
      <w:pPr>
        <w:overflowPunct/>
        <w:autoSpaceDE/>
        <w:autoSpaceDN/>
        <w:adjustRightInd/>
        <w:textAlignment w:val="auto"/>
        <w:rPr>
          <w:rFonts w:eastAsia="Calibri"/>
          <w:b/>
          <w:szCs w:val="24"/>
          <w:lang w:val="lv-LV"/>
        </w:rPr>
      </w:pPr>
      <w:r w:rsidRPr="008B3DB8">
        <w:rPr>
          <w:rFonts w:eastAsia="Calibri"/>
          <w:b/>
          <w:szCs w:val="24"/>
          <w:lang w:val="lv-LV"/>
        </w:rPr>
        <w:tab/>
        <w:t>LĒMUMS:</w:t>
      </w:r>
    </w:p>
    <w:p w14:paraId="6B0B836F" w14:textId="15814161" w:rsidR="0093370A" w:rsidRPr="008B3DB8" w:rsidRDefault="0093370A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  <w:r w:rsidRPr="008B3DB8">
        <w:rPr>
          <w:rFonts w:eastAsia="Calibri"/>
          <w:szCs w:val="24"/>
          <w:lang w:val="lv-LV"/>
        </w:rPr>
        <w:tab/>
      </w:r>
      <w:r w:rsidR="008B3DB8" w:rsidRPr="008B3DB8">
        <w:rPr>
          <w:rFonts w:eastAsia="Calibri"/>
          <w:szCs w:val="24"/>
          <w:lang w:val="lv-LV"/>
        </w:rPr>
        <w:t xml:space="preserve">Atzīt par uzvarētāju cenu aptaujā </w:t>
      </w:r>
      <w:r w:rsidR="009C5EDA" w:rsidRPr="009C5EDA">
        <w:rPr>
          <w:rFonts w:eastAsia="Calibri"/>
          <w:szCs w:val="24"/>
          <w:lang w:val="lv-LV"/>
        </w:rPr>
        <w:t>“Starptautiskas ILCA 4 klases švertlaivas iegāde komplektācijā ar ratiņiem un augšējo pārvalku”, identifikācijas Nr. TNPz 2022/73</w:t>
      </w:r>
      <w:r w:rsidR="009C5EDA">
        <w:rPr>
          <w:rFonts w:eastAsia="Calibri"/>
          <w:szCs w:val="24"/>
          <w:lang w:val="lv-LV"/>
        </w:rPr>
        <w:t xml:space="preserve">, </w:t>
      </w:r>
      <w:r w:rsidR="008B3DB8" w:rsidRPr="008B3DB8">
        <w:rPr>
          <w:rFonts w:eastAsia="Calibri"/>
          <w:szCs w:val="24"/>
          <w:lang w:val="lv-LV"/>
        </w:rPr>
        <w:t xml:space="preserve">un piešķirt līguma slēgšanas tiesības </w:t>
      </w:r>
      <w:r w:rsidR="00416733" w:rsidRPr="00416733">
        <w:rPr>
          <w:rFonts w:eastAsia="Calibri"/>
          <w:szCs w:val="24"/>
          <w:lang w:val="lv-LV"/>
        </w:rPr>
        <w:t>SIA “Regate Takats”</w:t>
      </w:r>
      <w:r w:rsidR="008B3DB8" w:rsidRPr="008B3DB8">
        <w:rPr>
          <w:rFonts w:eastAsia="Calibri"/>
          <w:szCs w:val="24"/>
          <w:lang w:val="lv-LV"/>
        </w:rPr>
        <w:t xml:space="preserve">, par kopējo līguma summu  </w:t>
      </w:r>
      <w:r w:rsidR="00416733">
        <w:rPr>
          <w:rFonts w:eastAsia="Calibri"/>
          <w:szCs w:val="24"/>
        </w:rPr>
        <w:t>9810,</w:t>
      </w:r>
      <w:r w:rsidR="00416733" w:rsidRPr="00416733">
        <w:rPr>
          <w:rFonts w:eastAsia="Calibri"/>
          <w:szCs w:val="24"/>
        </w:rPr>
        <w:t>00</w:t>
      </w:r>
      <w:r w:rsidR="00416733">
        <w:rPr>
          <w:rFonts w:eastAsia="Calibri"/>
          <w:szCs w:val="24"/>
        </w:rPr>
        <w:t xml:space="preserve"> </w:t>
      </w:r>
      <w:r w:rsidR="009C5EDA">
        <w:rPr>
          <w:rFonts w:eastAsia="Calibri"/>
          <w:szCs w:val="24"/>
          <w:lang w:val="lv-LV"/>
        </w:rPr>
        <w:t xml:space="preserve">EUR </w:t>
      </w:r>
      <w:r w:rsidR="008B3DB8" w:rsidRPr="008B3DB8">
        <w:rPr>
          <w:rFonts w:eastAsia="Calibri"/>
          <w:szCs w:val="24"/>
          <w:lang w:val="lv-LV"/>
        </w:rPr>
        <w:t>(</w:t>
      </w:r>
      <w:r w:rsidR="00416733">
        <w:rPr>
          <w:rFonts w:eastAsia="Calibri"/>
          <w:szCs w:val="24"/>
          <w:lang w:val="lv-LV"/>
        </w:rPr>
        <w:t xml:space="preserve">deviņi </w:t>
      </w:r>
      <w:r w:rsidR="008B3DB8" w:rsidRPr="008B3DB8">
        <w:rPr>
          <w:rFonts w:eastAsia="Calibri"/>
          <w:szCs w:val="24"/>
          <w:lang w:val="lv-LV"/>
        </w:rPr>
        <w:t xml:space="preserve">tūkstoši </w:t>
      </w:r>
      <w:r w:rsidR="00416733">
        <w:rPr>
          <w:rFonts w:eastAsia="Calibri"/>
          <w:szCs w:val="24"/>
          <w:lang w:val="lv-LV"/>
        </w:rPr>
        <w:t>astoņi simti desmit</w:t>
      </w:r>
      <w:r w:rsidR="008B3DB8" w:rsidRPr="008B3DB8">
        <w:rPr>
          <w:rFonts w:eastAsia="Calibri"/>
          <w:szCs w:val="24"/>
          <w:lang w:val="lv-LV"/>
        </w:rPr>
        <w:t xml:space="preserve">  euro un 00 centi) bez PVN.</w:t>
      </w:r>
    </w:p>
    <w:p w14:paraId="74C58F01" w14:textId="77777777" w:rsidR="008B3DB8" w:rsidRPr="008B3DB8" w:rsidRDefault="008B3DB8" w:rsidP="00F01709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val="lv-LV"/>
        </w:rPr>
      </w:pPr>
    </w:p>
    <w:p w14:paraId="33BE1BEE" w14:textId="67543E73" w:rsidR="0093370A" w:rsidRPr="008B3DB8" w:rsidRDefault="0093370A" w:rsidP="00F01709">
      <w:pPr>
        <w:overflowPunct/>
        <w:autoSpaceDE/>
        <w:autoSpaceDN/>
        <w:adjustRightInd/>
        <w:jc w:val="both"/>
        <w:textAlignment w:val="auto"/>
        <w:rPr>
          <w:szCs w:val="24"/>
          <w:lang w:val="lv-LV"/>
        </w:rPr>
      </w:pPr>
      <w:r w:rsidRPr="008B3DB8">
        <w:rPr>
          <w:szCs w:val="24"/>
          <w:lang w:val="lv-LV"/>
        </w:rPr>
        <w:t>Rojas sporta skolas vadītāja</w:t>
      </w:r>
      <w:r w:rsidRPr="008B3DB8">
        <w:rPr>
          <w:szCs w:val="24"/>
          <w:lang w:val="lv-LV"/>
        </w:rPr>
        <w:tab/>
      </w:r>
      <w:r w:rsidRPr="008B3DB8">
        <w:rPr>
          <w:szCs w:val="24"/>
          <w:lang w:val="lv-LV"/>
        </w:rPr>
        <w:tab/>
      </w:r>
      <w:r w:rsidRPr="008B3DB8">
        <w:rPr>
          <w:szCs w:val="24"/>
          <w:lang w:val="lv-LV"/>
        </w:rPr>
        <w:tab/>
      </w:r>
      <w:r w:rsidR="00F72E79" w:rsidRPr="008B3DB8">
        <w:rPr>
          <w:szCs w:val="24"/>
          <w:lang w:val="lv-LV"/>
        </w:rPr>
        <w:tab/>
      </w:r>
      <w:r w:rsidR="00F72E79" w:rsidRPr="008B3DB8">
        <w:rPr>
          <w:szCs w:val="24"/>
          <w:lang w:val="lv-LV"/>
        </w:rPr>
        <w:tab/>
      </w:r>
      <w:r w:rsidR="00F72E79" w:rsidRPr="008B3DB8">
        <w:rPr>
          <w:szCs w:val="24"/>
          <w:lang w:val="lv-LV"/>
        </w:rPr>
        <w:tab/>
      </w:r>
      <w:r w:rsidR="00F72E79" w:rsidRPr="008B3DB8">
        <w:rPr>
          <w:szCs w:val="24"/>
          <w:lang w:val="lv-LV"/>
        </w:rPr>
        <w:tab/>
        <w:t xml:space="preserve">      </w:t>
      </w:r>
      <w:r w:rsidRPr="008B3DB8">
        <w:rPr>
          <w:szCs w:val="24"/>
          <w:lang w:val="lv-LV"/>
        </w:rPr>
        <w:t>Tatjana Kirilova</w:t>
      </w:r>
    </w:p>
    <w:p w14:paraId="1D5B1326" w14:textId="77777777" w:rsidR="0093370A" w:rsidRPr="008B3DB8" w:rsidRDefault="0093370A" w:rsidP="003071B2">
      <w:pPr>
        <w:overflowPunct/>
        <w:autoSpaceDE/>
        <w:autoSpaceDN/>
        <w:adjustRightInd/>
        <w:textAlignment w:val="auto"/>
        <w:rPr>
          <w:szCs w:val="24"/>
          <w:lang w:val="lv-LV"/>
        </w:rPr>
      </w:pPr>
    </w:p>
    <w:p w14:paraId="3D1113CF" w14:textId="1136943D" w:rsidR="0093370A" w:rsidRDefault="0093370A" w:rsidP="003071B2">
      <w:pPr>
        <w:overflowPunct/>
        <w:autoSpaceDE/>
        <w:autoSpaceDN/>
        <w:adjustRightInd/>
        <w:jc w:val="center"/>
        <w:textAlignment w:val="auto"/>
        <w:rPr>
          <w:sz w:val="18"/>
          <w:szCs w:val="18"/>
          <w:lang w:val="lv-LV"/>
        </w:rPr>
      </w:pPr>
      <w:r w:rsidRPr="008B3DB8">
        <w:rPr>
          <w:sz w:val="18"/>
          <w:szCs w:val="18"/>
          <w:lang w:val="lv-LV"/>
        </w:rPr>
        <w:t>ŠIS DOKUMENTS PARAKSTĪTS AR DROŠU ELEKTRONISKO PARAKSTU UN SATUR LAIKA ZĪMOGU</w:t>
      </w:r>
    </w:p>
    <w:p w14:paraId="75E1B256" w14:textId="77777777" w:rsidR="003071B2" w:rsidRPr="003071B2" w:rsidRDefault="003071B2" w:rsidP="003071B2">
      <w:pPr>
        <w:overflowPunct/>
        <w:autoSpaceDE/>
        <w:autoSpaceDN/>
        <w:adjustRightInd/>
        <w:jc w:val="center"/>
        <w:textAlignment w:val="auto"/>
        <w:rPr>
          <w:sz w:val="18"/>
          <w:szCs w:val="18"/>
          <w:lang w:val="lv-LV"/>
        </w:rPr>
      </w:pPr>
    </w:p>
    <w:p w14:paraId="5331B2C8" w14:textId="77777777" w:rsidR="0093370A" w:rsidRPr="008B3DB8" w:rsidRDefault="0093370A" w:rsidP="00F01709">
      <w:pPr>
        <w:overflowPunct/>
        <w:autoSpaceDE/>
        <w:autoSpaceDN/>
        <w:adjustRightInd/>
        <w:textAlignment w:val="auto"/>
        <w:rPr>
          <w:sz w:val="20"/>
          <w:lang w:val="lv-LV"/>
        </w:rPr>
      </w:pPr>
      <w:r w:rsidRPr="008B3DB8">
        <w:rPr>
          <w:sz w:val="20"/>
          <w:lang w:val="lv-LV"/>
        </w:rPr>
        <w:t>Kirilova 29617771</w:t>
      </w:r>
    </w:p>
    <w:p w14:paraId="1C99B5C4" w14:textId="6E8386B3" w:rsidR="00A81E25" w:rsidRPr="003071B2" w:rsidRDefault="00085E91" w:rsidP="00F01709">
      <w:pPr>
        <w:overflowPunct/>
        <w:autoSpaceDE/>
        <w:autoSpaceDN/>
        <w:adjustRightInd/>
        <w:textAlignment w:val="auto"/>
        <w:rPr>
          <w:kern w:val="2"/>
          <w:sz w:val="20"/>
          <w:lang w:val="lv-LV" w:eastAsia="zh-CN"/>
        </w:rPr>
      </w:pPr>
      <w:hyperlink r:id="rId12" w:history="1">
        <w:r w:rsidR="0093370A" w:rsidRPr="008B3DB8">
          <w:rPr>
            <w:color w:val="0563C1"/>
            <w:kern w:val="2"/>
            <w:sz w:val="20"/>
            <w:u w:val="single"/>
            <w:lang w:val="lv-LV" w:eastAsia="zh-CN"/>
          </w:rPr>
          <w:t>rojassportaskola@talsi.lv</w:t>
        </w:r>
      </w:hyperlink>
    </w:p>
    <w:sectPr w:rsidR="00A81E25" w:rsidRPr="003071B2" w:rsidSect="00F72E79"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AF5B2" w16cex:dateUtc="2022-06-08T07:17:00Z"/>
  <w16cex:commentExtensible w16cex:durableId="264AF5BF" w16cex:dateUtc="2022-06-08T07:17:00Z"/>
  <w16cex:commentExtensible w16cex:durableId="264AF64F" w16cex:dateUtc="2022-06-08T07:19:00Z"/>
  <w16cex:commentExtensible w16cex:durableId="264AF66B" w16cex:dateUtc="2022-06-08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DFE3D" w16cid:durableId="264AF5B2"/>
  <w16cid:commentId w16cid:paraId="310048CD" w16cid:durableId="264AF5BF"/>
  <w16cid:commentId w16cid:paraId="55EE7AE7" w16cid:durableId="264AF64F"/>
  <w16cid:commentId w16cid:paraId="32D47BF9" w16cid:durableId="264AF6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E15E8" w14:textId="77777777" w:rsidR="00085E91" w:rsidRDefault="00085E91" w:rsidP="006A03BA">
      <w:r>
        <w:separator/>
      </w:r>
    </w:p>
  </w:endnote>
  <w:endnote w:type="continuationSeparator" w:id="0">
    <w:p w14:paraId="1C29E8FF" w14:textId="77777777" w:rsidR="00085E91" w:rsidRDefault="00085E91" w:rsidP="006A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7D15F" w14:textId="77777777" w:rsidR="00085E91" w:rsidRDefault="00085E91" w:rsidP="006A03BA">
      <w:r>
        <w:separator/>
      </w:r>
    </w:p>
  </w:footnote>
  <w:footnote w:type="continuationSeparator" w:id="0">
    <w:p w14:paraId="6FB33DF0" w14:textId="77777777" w:rsidR="00085E91" w:rsidRDefault="00085E91" w:rsidP="006A0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1A2B0" w14:textId="77777777" w:rsidR="008705C7" w:rsidRDefault="008705C7" w:rsidP="008705C7">
    <w:pPr>
      <w:pStyle w:val="Galvene"/>
      <w:jc w:val="right"/>
    </w:pPr>
  </w:p>
  <w:p w14:paraId="3A5B1D5E" w14:textId="77777777" w:rsidR="008705C7" w:rsidRDefault="008705C7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C79A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84F4C86"/>
    <w:multiLevelType w:val="hybridMultilevel"/>
    <w:tmpl w:val="F11C3E5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11E"/>
    <w:rsid w:val="00023AB3"/>
    <w:rsid w:val="000378DB"/>
    <w:rsid w:val="0004358E"/>
    <w:rsid w:val="00062097"/>
    <w:rsid w:val="00062245"/>
    <w:rsid w:val="00085E91"/>
    <w:rsid w:val="000B2C43"/>
    <w:rsid w:val="000C6FCB"/>
    <w:rsid w:val="001038DD"/>
    <w:rsid w:val="00105509"/>
    <w:rsid w:val="00120EF9"/>
    <w:rsid w:val="00124A67"/>
    <w:rsid w:val="00143F83"/>
    <w:rsid w:val="001524F6"/>
    <w:rsid w:val="0016345C"/>
    <w:rsid w:val="00170DE9"/>
    <w:rsid w:val="00185677"/>
    <w:rsid w:val="001E588D"/>
    <w:rsid w:val="001E79D0"/>
    <w:rsid w:val="001F4F4D"/>
    <w:rsid w:val="00202D36"/>
    <w:rsid w:val="00210A3F"/>
    <w:rsid w:val="00224908"/>
    <w:rsid w:val="00230463"/>
    <w:rsid w:val="00233419"/>
    <w:rsid w:val="002602F5"/>
    <w:rsid w:val="00273986"/>
    <w:rsid w:val="0027644D"/>
    <w:rsid w:val="00283FD0"/>
    <w:rsid w:val="00284D68"/>
    <w:rsid w:val="002C4BE0"/>
    <w:rsid w:val="003071B2"/>
    <w:rsid w:val="0034375D"/>
    <w:rsid w:val="00374843"/>
    <w:rsid w:val="00384D3F"/>
    <w:rsid w:val="003972B1"/>
    <w:rsid w:val="003A7A7F"/>
    <w:rsid w:val="003C4E0A"/>
    <w:rsid w:val="00416733"/>
    <w:rsid w:val="004238AF"/>
    <w:rsid w:val="00442A62"/>
    <w:rsid w:val="00453A87"/>
    <w:rsid w:val="004561AB"/>
    <w:rsid w:val="00462812"/>
    <w:rsid w:val="00490070"/>
    <w:rsid w:val="00491BA9"/>
    <w:rsid w:val="00491F87"/>
    <w:rsid w:val="004A51EA"/>
    <w:rsid w:val="004B4978"/>
    <w:rsid w:val="004C340D"/>
    <w:rsid w:val="004D0034"/>
    <w:rsid w:val="004D775A"/>
    <w:rsid w:val="004E5A12"/>
    <w:rsid w:val="00502793"/>
    <w:rsid w:val="0051127B"/>
    <w:rsid w:val="0051642F"/>
    <w:rsid w:val="00542A0A"/>
    <w:rsid w:val="0058146E"/>
    <w:rsid w:val="005C45D3"/>
    <w:rsid w:val="005E01A8"/>
    <w:rsid w:val="00604B13"/>
    <w:rsid w:val="006264E4"/>
    <w:rsid w:val="006438F9"/>
    <w:rsid w:val="00661A01"/>
    <w:rsid w:val="006803E3"/>
    <w:rsid w:val="0069237D"/>
    <w:rsid w:val="006A03BA"/>
    <w:rsid w:val="006D3393"/>
    <w:rsid w:val="006E0E1B"/>
    <w:rsid w:val="006F361D"/>
    <w:rsid w:val="006F42BD"/>
    <w:rsid w:val="00715CDE"/>
    <w:rsid w:val="00735341"/>
    <w:rsid w:val="007673C0"/>
    <w:rsid w:val="00784B00"/>
    <w:rsid w:val="00794334"/>
    <w:rsid w:val="007D3BE8"/>
    <w:rsid w:val="007E2447"/>
    <w:rsid w:val="007E6E56"/>
    <w:rsid w:val="007F5A26"/>
    <w:rsid w:val="007F6A4F"/>
    <w:rsid w:val="0081680C"/>
    <w:rsid w:val="00825FEE"/>
    <w:rsid w:val="00835393"/>
    <w:rsid w:val="00852EA3"/>
    <w:rsid w:val="00854E44"/>
    <w:rsid w:val="008705C7"/>
    <w:rsid w:val="0087717B"/>
    <w:rsid w:val="008847C6"/>
    <w:rsid w:val="008A0CD3"/>
    <w:rsid w:val="008A473D"/>
    <w:rsid w:val="008B3DB8"/>
    <w:rsid w:val="008C2895"/>
    <w:rsid w:val="0093370A"/>
    <w:rsid w:val="00966272"/>
    <w:rsid w:val="009774FD"/>
    <w:rsid w:val="00984DAF"/>
    <w:rsid w:val="00997346"/>
    <w:rsid w:val="009C5C73"/>
    <w:rsid w:val="009C5EDA"/>
    <w:rsid w:val="00A26151"/>
    <w:rsid w:val="00A32284"/>
    <w:rsid w:val="00A35208"/>
    <w:rsid w:val="00A47809"/>
    <w:rsid w:val="00A711E1"/>
    <w:rsid w:val="00A81E25"/>
    <w:rsid w:val="00A97936"/>
    <w:rsid w:val="00AC4070"/>
    <w:rsid w:val="00AD436A"/>
    <w:rsid w:val="00B04902"/>
    <w:rsid w:val="00B748F4"/>
    <w:rsid w:val="00B9692C"/>
    <w:rsid w:val="00BA11EC"/>
    <w:rsid w:val="00BA58D8"/>
    <w:rsid w:val="00BB59EF"/>
    <w:rsid w:val="00BC61D8"/>
    <w:rsid w:val="00BF47F5"/>
    <w:rsid w:val="00C032F9"/>
    <w:rsid w:val="00C06926"/>
    <w:rsid w:val="00C21F32"/>
    <w:rsid w:val="00C238AF"/>
    <w:rsid w:val="00C62509"/>
    <w:rsid w:val="00C6540C"/>
    <w:rsid w:val="00C72B46"/>
    <w:rsid w:val="00C90DC3"/>
    <w:rsid w:val="00CA5576"/>
    <w:rsid w:val="00CB32E3"/>
    <w:rsid w:val="00CC1565"/>
    <w:rsid w:val="00CC27ED"/>
    <w:rsid w:val="00D03661"/>
    <w:rsid w:val="00D07D75"/>
    <w:rsid w:val="00D1263D"/>
    <w:rsid w:val="00D25D34"/>
    <w:rsid w:val="00D30513"/>
    <w:rsid w:val="00D41AA2"/>
    <w:rsid w:val="00D41C19"/>
    <w:rsid w:val="00D529EF"/>
    <w:rsid w:val="00D83A29"/>
    <w:rsid w:val="00D9409B"/>
    <w:rsid w:val="00DB61E0"/>
    <w:rsid w:val="00DC1BFC"/>
    <w:rsid w:val="00DC32C0"/>
    <w:rsid w:val="00DD311E"/>
    <w:rsid w:val="00DD4DF5"/>
    <w:rsid w:val="00DE18B9"/>
    <w:rsid w:val="00E03524"/>
    <w:rsid w:val="00E07306"/>
    <w:rsid w:val="00E247A5"/>
    <w:rsid w:val="00E47998"/>
    <w:rsid w:val="00E611E9"/>
    <w:rsid w:val="00E77495"/>
    <w:rsid w:val="00EB3837"/>
    <w:rsid w:val="00EB76EB"/>
    <w:rsid w:val="00EF36F2"/>
    <w:rsid w:val="00F01709"/>
    <w:rsid w:val="00F41953"/>
    <w:rsid w:val="00F61FA7"/>
    <w:rsid w:val="00F7012F"/>
    <w:rsid w:val="00F72E79"/>
    <w:rsid w:val="00F73C4C"/>
    <w:rsid w:val="00F95451"/>
    <w:rsid w:val="00FB21AC"/>
    <w:rsid w:val="00FB64E2"/>
    <w:rsid w:val="00FE147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703465"/>
  <w15:chartTrackingRefBased/>
  <w15:docId w15:val="{E114B3F7-C112-4B19-9097-95C0B074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D311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lang w:val="en-GB" w:eastAsia="en-US"/>
    </w:rPr>
  </w:style>
  <w:style w:type="paragraph" w:styleId="Virsraksts2">
    <w:name w:val="heading 2"/>
    <w:basedOn w:val="Parasts"/>
    <w:next w:val="Parasts"/>
    <w:link w:val="Virsraksts2Rakstz"/>
    <w:qFormat/>
    <w:rsid w:val="004238AF"/>
    <w:pPr>
      <w:keepNext/>
      <w:overflowPunct/>
      <w:autoSpaceDE/>
      <w:autoSpaceDN/>
      <w:adjustRightInd/>
      <w:textAlignment w:val="auto"/>
      <w:outlineLvl w:val="1"/>
    </w:pPr>
    <w:rPr>
      <w:b/>
      <w:bCs/>
      <w:szCs w:val="26"/>
      <w:lang w:val="lv-LV"/>
    </w:rPr>
  </w:style>
  <w:style w:type="paragraph" w:styleId="Virsraksts4">
    <w:name w:val="heading 4"/>
    <w:basedOn w:val="Parasts"/>
    <w:next w:val="Parasts"/>
    <w:link w:val="Virsraksts4Rakstz"/>
    <w:semiHidden/>
    <w:unhideWhenUsed/>
    <w:qFormat/>
    <w:rsid w:val="0081680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rsid w:val="00794334"/>
    <w:rPr>
      <w:color w:val="0000FF"/>
      <w:u w:val="single"/>
    </w:rPr>
  </w:style>
  <w:style w:type="paragraph" w:styleId="Balonteksts">
    <w:name w:val="Balloon Text"/>
    <w:basedOn w:val="Parasts"/>
    <w:link w:val="BalontekstsRakstz"/>
    <w:rsid w:val="00BB59EF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rsid w:val="00BB59EF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alvene">
    <w:name w:val="header"/>
    <w:basedOn w:val="Parasts"/>
    <w:link w:val="GalveneRakstz"/>
    <w:uiPriority w:val="99"/>
    <w:rsid w:val="006A03B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6A03BA"/>
    <w:rPr>
      <w:rFonts w:eastAsia="Times New Roman"/>
      <w:sz w:val="24"/>
      <w:lang w:val="en-GB" w:eastAsia="en-US"/>
    </w:rPr>
  </w:style>
  <w:style w:type="paragraph" w:styleId="Kjene">
    <w:name w:val="footer"/>
    <w:basedOn w:val="Parasts"/>
    <w:link w:val="KjeneRakstz"/>
    <w:rsid w:val="006A03BA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rsid w:val="006A03BA"/>
    <w:rPr>
      <w:rFonts w:eastAsia="Times New Roman"/>
      <w:sz w:val="24"/>
      <w:lang w:val="en-GB" w:eastAsia="en-US"/>
    </w:rPr>
  </w:style>
  <w:style w:type="paragraph" w:customStyle="1" w:styleId="Bezatstarpm1">
    <w:name w:val="Bez atstarpēm1"/>
    <w:qFormat/>
    <w:rsid w:val="007E6E56"/>
    <w:pPr>
      <w:jc w:val="center"/>
    </w:pPr>
    <w:rPr>
      <w:rFonts w:eastAsia="Calibri"/>
      <w:sz w:val="24"/>
      <w:szCs w:val="22"/>
      <w:lang w:eastAsia="en-US"/>
    </w:rPr>
  </w:style>
  <w:style w:type="character" w:styleId="Vresatsauce">
    <w:name w:val="footnote reference"/>
    <w:uiPriority w:val="99"/>
    <w:unhideWhenUsed/>
    <w:rsid w:val="001524F6"/>
    <w:rPr>
      <w:vertAlign w:val="superscript"/>
    </w:rPr>
  </w:style>
  <w:style w:type="paragraph" w:styleId="Vresteksts">
    <w:name w:val="footnote text"/>
    <w:basedOn w:val="Parasts"/>
    <w:link w:val="VrestekstsRakstz"/>
    <w:uiPriority w:val="99"/>
    <w:unhideWhenUsed/>
    <w:rsid w:val="001524F6"/>
    <w:pPr>
      <w:overflowPunct/>
      <w:autoSpaceDE/>
      <w:autoSpaceDN/>
      <w:adjustRightInd/>
      <w:textAlignment w:val="auto"/>
    </w:pPr>
    <w:rPr>
      <w:rFonts w:ascii="Calibri" w:eastAsia="Calibri" w:hAnsi="Calibri"/>
      <w:sz w:val="20"/>
      <w:lang w:val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1524F6"/>
    <w:rPr>
      <w:rFonts w:ascii="Calibri" w:eastAsia="Calibri" w:hAnsi="Calibri"/>
      <w:lang w:eastAsia="en-US"/>
    </w:rPr>
  </w:style>
  <w:style w:type="character" w:customStyle="1" w:styleId="Virsraksts2Rakstz">
    <w:name w:val="Virsraksts 2 Rakstz."/>
    <w:basedOn w:val="Noklusjumarindkopasfonts"/>
    <w:link w:val="Virsraksts2"/>
    <w:rsid w:val="004238AF"/>
    <w:rPr>
      <w:rFonts w:eastAsia="Times New Roman"/>
      <w:b/>
      <w:bCs/>
      <w:sz w:val="24"/>
      <w:szCs w:val="26"/>
      <w:lang w:eastAsia="en-US"/>
    </w:rPr>
  </w:style>
  <w:style w:type="paragraph" w:styleId="Pamatteksts">
    <w:name w:val="Body Text"/>
    <w:basedOn w:val="Parasts"/>
    <w:link w:val="PamattekstsRakstz"/>
    <w:unhideWhenUsed/>
    <w:rsid w:val="004238AF"/>
    <w:pPr>
      <w:overflowPunct/>
      <w:autoSpaceDE/>
      <w:autoSpaceDN/>
      <w:adjustRightInd/>
      <w:jc w:val="both"/>
      <w:textAlignment w:val="auto"/>
    </w:pPr>
    <w:rPr>
      <w:sz w:val="28"/>
      <w:szCs w:val="24"/>
      <w:lang w:val="lv-LV"/>
    </w:rPr>
  </w:style>
  <w:style w:type="character" w:customStyle="1" w:styleId="PamattekstsRakstz">
    <w:name w:val="Pamatteksts Rakstz."/>
    <w:basedOn w:val="Noklusjumarindkopasfonts"/>
    <w:link w:val="Pamatteksts"/>
    <w:rsid w:val="004238AF"/>
    <w:rPr>
      <w:rFonts w:eastAsia="Times New Roman"/>
      <w:sz w:val="28"/>
      <w:szCs w:val="24"/>
      <w:lang w:eastAsia="en-US"/>
    </w:rPr>
  </w:style>
  <w:style w:type="paragraph" w:customStyle="1" w:styleId="RT14">
    <w:name w:val="RT14"/>
    <w:rsid w:val="001F4F4D"/>
    <w:pPr>
      <w:ind w:firstLine="567"/>
      <w:jc w:val="both"/>
    </w:pPr>
    <w:rPr>
      <w:rFonts w:eastAsia="Times New Roman"/>
      <w:sz w:val="24"/>
      <w:lang w:eastAsia="en-US"/>
    </w:rPr>
  </w:style>
  <w:style w:type="character" w:customStyle="1" w:styleId="Virsraksts4Rakstz">
    <w:name w:val="Virsraksts 4 Rakstz."/>
    <w:basedOn w:val="Noklusjumarindkopasfonts"/>
    <w:link w:val="Virsraksts4"/>
    <w:semiHidden/>
    <w:rsid w:val="0081680C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val="en-GB" w:eastAsia="en-US"/>
    </w:rPr>
  </w:style>
  <w:style w:type="table" w:styleId="Reatabula">
    <w:name w:val="Table Grid"/>
    <w:basedOn w:val="Parastatabula"/>
    <w:uiPriority w:val="39"/>
    <w:rsid w:val="007673C0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8B3DB8"/>
    <w:rPr>
      <w:color w:val="605E5C"/>
      <w:shd w:val="clear" w:color="auto" w:fill="E1DFDD"/>
    </w:rPr>
  </w:style>
  <w:style w:type="character" w:styleId="Komentraatsauce">
    <w:name w:val="annotation reference"/>
    <w:basedOn w:val="Noklusjumarindkopasfonts"/>
    <w:rsid w:val="006264E4"/>
    <w:rPr>
      <w:sz w:val="16"/>
      <w:szCs w:val="16"/>
    </w:rPr>
  </w:style>
  <w:style w:type="paragraph" w:styleId="Komentrateksts">
    <w:name w:val="annotation text"/>
    <w:basedOn w:val="Parasts"/>
    <w:link w:val="KomentratekstsRakstz"/>
    <w:rsid w:val="006264E4"/>
    <w:rPr>
      <w:sz w:val="20"/>
    </w:rPr>
  </w:style>
  <w:style w:type="character" w:customStyle="1" w:styleId="KomentratekstsRakstz">
    <w:name w:val="Komentāra teksts Rakstz."/>
    <w:basedOn w:val="Noklusjumarindkopasfonts"/>
    <w:link w:val="Komentrateksts"/>
    <w:rsid w:val="006264E4"/>
    <w:rPr>
      <w:rFonts w:eastAsia="Times New Roman"/>
      <w:lang w:val="en-GB" w:eastAsia="en-US"/>
    </w:rPr>
  </w:style>
  <w:style w:type="paragraph" w:styleId="Komentratma">
    <w:name w:val="annotation subject"/>
    <w:basedOn w:val="Komentrateksts"/>
    <w:next w:val="Komentrateksts"/>
    <w:link w:val="KomentratmaRakstz"/>
    <w:semiHidden/>
    <w:unhideWhenUsed/>
    <w:rsid w:val="006264E4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semiHidden/>
    <w:rsid w:val="006264E4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jassportaskola@talsi.lv" TargetMode="Externa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epirkumi@talsi.lv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talsunovads.lv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0D149-C453-4BB2-A61C-B2D22D22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Company</Company>
  <LinksUpToDate>false</LinksUpToDate>
  <CharactersWithSpaces>2220</CharactersWithSpaces>
  <SharedDoc>false</SharedDoc>
  <HLinks>
    <vt:vector size="6" baseType="variant">
      <vt:variant>
        <vt:i4>655458</vt:i4>
      </vt:variant>
      <vt:variant>
        <vt:i4>0</vt:i4>
      </vt:variant>
      <vt:variant>
        <vt:i4>0</vt:i4>
      </vt:variant>
      <vt:variant>
        <vt:i4>5</vt:i4>
      </vt:variant>
      <vt:variant>
        <vt:lpwstr>mailto:vards.uzvards@talsi.lv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User</dc:creator>
  <cp:keywords/>
  <dc:description/>
  <cp:lastModifiedBy>1</cp:lastModifiedBy>
  <cp:revision>3</cp:revision>
  <cp:lastPrinted>2022-05-26T06:01:00Z</cp:lastPrinted>
  <dcterms:created xsi:type="dcterms:W3CDTF">2022-06-08T07:53:00Z</dcterms:created>
  <dcterms:modified xsi:type="dcterms:W3CDTF">2022-06-09T07:03:00Z</dcterms:modified>
</cp:coreProperties>
</file>